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03" w:rsidRPr="0072505D" w:rsidRDefault="00B04503" w:rsidP="0061509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72505D">
        <w:rPr>
          <w:rFonts w:ascii="方正小标宋简体" w:eastAsia="方正小标宋简体" w:hint="eastAsia"/>
          <w:sz w:val="44"/>
          <w:szCs w:val="44"/>
        </w:rPr>
        <w:t>201</w:t>
      </w:r>
      <w:r w:rsidR="00A12F5A" w:rsidRPr="0072505D">
        <w:rPr>
          <w:rFonts w:ascii="方正小标宋简体" w:eastAsia="方正小标宋简体" w:hint="eastAsia"/>
          <w:sz w:val="44"/>
          <w:szCs w:val="44"/>
        </w:rPr>
        <w:t>8</w:t>
      </w:r>
      <w:r w:rsidRPr="0072505D">
        <w:rPr>
          <w:rFonts w:ascii="方正小标宋简体" w:eastAsia="方正小标宋简体" w:hint="eastAsia"/>
          <w:sz w:val="44"/>
          <w:szCs w:val="44"/>
        </w:rPr>
        <w:t>年度</w:t>
      </w:r>
      <w:r w:rsidR="00615093" w:rsidRPr="0072505D">
        <w:rPr>
          <w:rFonts w:ascii="方正小标宋简体" w:eastAsia="方正小标宋简体" w:hint="eastAsia"/>
          <w:sz w:val="44"/>
          <w:szCs w:val="44"/>
        </w:rPr>
        <w:t>湖南省社会科学成果评审委员会</w:t>
      </w:r>
      <w:r w:rsidR="008D7181" w:rsidRPr="0072505D">
        <w:rPr>
          <w:rFonts w:ascii="方正小标宋简体" w:eastAsia="方正小标宋简体" w:hint="eastAsia"/>
          <w:sz w:val="44"/>
          <w:szCs w:val="44"/>
        </w:rPr>
        <w:t>重大重点</w:t>
      </w:r>
      <w:r w:rsidR="00615093" w:rsidRPr="0072505D">
        <w:rPr>
          <w:rFonts w:ascii="方正小标宋简体" w:eastAsia="方正小标宋简体" w:hint="eastAsia"/>
          <w:sz w:val="44"/>
          <w:szCs w:val="44"/>
        </w:rPr>
        <w:t>课题</w:t>
      </w:r>
      <w:r w:rsidR="008D7181" w:rsidRPr="0072505D">
        <w:rPr>
          <w:rFonts w:ascii="方正小标宋简体" w:eastAsia="方正小标宋简体" w:hint="eastAsia"/>
          <w:sz w:val="44"/>
          <w:szCs w:val="44"/>
        </w:rPr>
        <w:t>参考</w:t>
      </w:r>
      <w:r w:rsidRPr="0072505D">
        <w:rPr>
          <w:rFonts w:ascii="方正小标宋简体" w:eastAsia="方正小标宋简体" w:hint="eastAsia"/>
          <w:sz w:val="44"/>
          <w:szCs w:val="44"/>
        </w:rPr>
        <w:t>选题</w:t>
      </w:r>
    </w:p>
    <w:p w:rsidR="00E63923" w:rsidRPr="0072505D" w:rsidRDefault="00E63923" w:rsidP="00B04503">
      <w:pPr>
        <w:rPr>
          <w:rFonts w:ascii="仿宋_GB2312" w:eastAsia="仿宋_GB2312"/>
          <w:sz w:val="32"/>
          <w:szCs w:val="32"/>
        </w:rPr>
      </w:pPr>
    </w:p>
    <w:p w:rsidR="00B04503" w:rsidRPr="0072505D" w:rsidRDefault="00E63923" w:rsidP="00A12F5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重大重点课题研究应深入贯彻落实党的十八届三中、四中、五中</w:t>
      </w:r>
      <w:r w:rsidR="00A12F5A" w:rsidRPr="0072505D">
        <w:rPr>
          <w:rFonts w:ascii="仿宋_GB2312" w:eastAsia="仿宋_GB2312" w:hint="eastAsia"/>
          <w:sz w:val="32"/>
          <w:szCs w:val="32"/>
        </w:rPr>
        <w:t>、六中</w:t>
      </w:r>
      <w:r w:rsidRPr="0072505D">
        <w:rPr>
          <w:rFonts w:ascii="仿宋_GB2312" w:eastAsia="仿宋_GB2312" w:hint="eastAsia"/>
          <w:sz w:val="32"/>
          <w:szCs w:val="32"/>
        </w:rPr>
        <w:t>全会精神和习近平总书记系列重要讲话精神，</w:t>
      </w:r>
      <w:r w:rsidR="00741B92" w:rsidRPr="0072505D">
        <w:rPr>
          <w:rFonts w:ascii="仿宋_GB2312" w:eastAsia="仿宋_GB2312" w:hint="eastAsia"/>
          <w:sz w:val="32"/>
          <w:szCs w:val="32"/>
        </w:rPr>
        <w:t xml:space="preserve"> 统筹推进“五位一体”总体布局，协调</w:t>
      </w:r>
      <w:r w:rsidRPr="0072505D">
        <w:rPr>
          <w:rFonts w:ascii="仿宋_GB2312" w:eastAsia="仿宋_GB2312" w:hint="eastAsia"/>
          <w:sz w:val="32"/>
          <w:szCs w:val="32"/>
        </w:rPr>
        <w:t>推进“四个全面”</w:t>
      </w:r>
      <w:r w:rsidR="00741B92" w:rsidRPr="0072505D">
        <w:rPr>
          <w:rFonts w:ascii="仿宋_GB2312" w:eastAsia="仿宋_GB2312" w:hint="eastAsia"/>
          <w:sz w:val="32"/>
          <w:szCs w:val="32"/>
        </w:rPr>
        <w:t>战略布局</w:t>
      </w:r>
      <w:r w:rsidRPr="0072505D">
        <w:rPr>
          <w:rFonts w:ascii="仿宋_GB2312" w:eastAsia="仿宋_GB2312" w:hint="eastAsia"/>
          <w:sz w:val="32"/>
          <w:szCs w:val="32"/>
        </w:rPr>
        <w:t>，践行“五大</w:t>
      </w:r>
      <w:r w:rsidR="00741B92" w:rsidRPr="0072505D">
        <w:rPr>
          <w:rFonts w:ascii="仿宋_GB2312" w:eastAsia="仿宋_GB2312" w:hint="eastAsia"/>
          <w:sz w:val="32"/>
          <w:szCs w:val="32"/>
        </w:rPr>
        <w:t>发展</w:t>
      </w:r>
      <w:r w:rsidRPr="0072505D">
        <w:rPr>
          <w:rFonts w:ascii="仿宋_GB2312" w:eastAsia="仿宋_GB2312" w:hint="eastAsia"/>
          <w:sz w:val="32"/>
          <w:szCs w:val="32"/>
        </w:rPr>
        <w:t>理念”，</w:t>
      </w:r>
      <w:r w:rsidR="00741B92" w:rsidRPr="0072505D">
        <w:rPr>
          <w:rFonts w:ascii="仿宋_GB2312" w:eastAsia="仿宋_GB2312" w:hint="eastAsia"/>
          <w:sz w:val="32"/>
          <w:szCs w:val="32"/>
        </w:rPr>
        <w:t>围绕省第十一次党代会精神，大力实施创新引领、开放崛起</w:t>
      </w:r>
      <w:r w:rsidR="00A352A4">
        <w:rPr>
          <w:rFonts w:ascii="仿宋_GB2312" w:eastAsia="仿宋_GB2312" w:hint="eastAsia"/>
          <w:sz w:val="32"/>
          <w:szCs w:val="32"/>
        </w:rPr>
        <w:t>发展</w:t>
      </w:r>
      <w:r w:rsidR="00741B92" w:rsidRPr="0072505D">
        <w:rPr>
          <w:rFonts w:ascii="仿宋_GB2312" w:eastAsia="仿宋_GB2312" w:hint="eastAsia"/>
          <w:sz w:val="32"/>
          <w:szCs w:val="32"/>
        </w:rPr>
        <w:t>战略，着力</w:t>
      </w:r>
      <w:r w:rsidR="00A352A4">
        <w:rPr>
          <w:rFonts w:ascii="仿宋_GB2312" w:eastAsia="仿宋_GB2312" w:hint="eastAsia"/>
          <w:sz w:val="32"/>
          <w:szCs w:val="32"/>
        </w:rPr>
        <w:t>推进</w:t>
      </w:r>
      <w:r w:rsidR="00741B92" w:rsidRPr="0072505D">
        <w:rPr>
          <w:rFonts w:ascii="仿宋_GB2312" w:eastAsia="仿宋_GB2312" w:hint="eastAsia"/>
          <w:sz w:val="32"/>
          <w:szCs w:val="32"/>
        </w:rPr>
        <w:t>“五个强省”</w:t>
      </w:r>
      <w:r w:rsidR="00A352A4">
        <w:rPr>
          <w:rFonts w:ascii="仿宋_GB2312" w:eastAsia="仿宋_GB2312" w:hint="eastAsia"/>
          <w:sz w:val="32"/>
          <w:szCs w:val="32"/>
        </w:rPr>
        <w:t>建设</w:t>
      </w:r>
      <w:r w:rsidR="00741B92" w:rsidRPr="0072505D">
        <w:rPr>
          <w:rFonts w:ascii="仿宋_GB2312" w:eastAsia="仿宋_GB2312" w:hint="eastAsia"/>
          <w:sz w:val="32"/>
          <w:szCs w:val="32"/>
        </w:rPr>
        <w:t>，突出“三个着力”、“四大体系”、“五大基地”</w:t>
      </w:r>
      <w:r w:rsidR="00A352A4">
        <w:rPr>
          <w:rFonts w:ascii="仿宋_GB2312" w:eastAsia="仿宋_GB2312" w:hint="eastAsia"/>
          <w:sz w:val="32"/>
          <w:szCs w:val="32"/>
        </w:rPr>
        <w:t>这个重点</w:t>
      </w:r>
      <w:r w:rsidR="00741B92" w:rsidRPr="0072505D">
        <w:rPr>
          <w:rFonts w:ascii="仿宋_GB2312" w:eastAsia="仿宋_GB2312" w:hint="eastAsia"/>
          <w:sz w:val="32"/>
          <w:szCs w:val="32"/>
        </w:rPr>
        <w:t>，</w:t>
      </w:r>
      <w:r w:rsidRPr="0072505D">
        <w:rPr>
          <w:rFonts w:ascii="仿宋_GB2312" w:eastAsia="仿宋_GB2312" w:hint="eastAsia"/>
          <w:sz w:val="32"/>
          <w:szCs w:val="32"/>
        </w:rPr>
        <w:t>深入开展战略性、前瞻性、对策性研究，为建设富饶美丽幸福新湖南提供强大智力支持</w:t>
      </w:r>
      <w:r w:rsidR="00A12F5A" w:rsidRPr="0072505D">
        <w:rPr>
          <w:rFonts w:ascii="仿宋_GB2312" w:eastAsia="仿宋_GB2312" w:hint="eastAsia"/>
          <w:sz w:val="32"/>
          <w:szCs w:val="32"/>
        </w:rPr>
        <w:t>，以</w:t>
      </w:r>
      <w:r w:rsidR="00A352A4">
        <w:rPr>
          <w:rFonts w:ascii="仿宋_GB2312" w:eastAsia="仿宋_GB2312" w:hint="eastAsia"/>
          <w:sz w:val="32"/>
          <w:szCs w:val="32"/>
        </w:rPr>
        <w:t>丰硕的研究成果</w:t>
      </w:r>
      <w:r w:rsidR="00A12F5A" w:rsidRPr="0072505D">
        <w:rPr>
          <w:rFonts w:ascii="仿宋_GB2312" w:eastAsia="仿宋_GB2312" w:hint="eastAsia"/>
          <w:sz w:val="32"/>
          <w:szCs w:val="32"/>
        </w:rPr>
        <w:t>迎接</w:t>
      </w:r>
      <w:r w:rsidR="00A352A4">
        <w:rPr>
          <w:rFonts w:ascii="仿宋_GB2312" w:eastAsia="仿宋_GB2312" w:hint="eastAsia"/>
          <w:sz w:val="32"/>
          <w:szCs w:val="32"/>
        </w:rPr>
        <w:t>党的</w:t>
      </w:r>
      <w:r w:rsidR="00A12F5A" w:rsidRPr="0072505D">
        <w:rPr>
          <w:rFonts w:ascii="仿宋_GB2312" w:eastAsia="仿宋_GB2312" w:hint="eastAsia"/>
          <w:sz w:val="32"/>
          <w:szCs w:val="32"/>
        </w:rPr>
        <w:t>十九大胜利召开。</w:t>
      </w:r>
      <w:r w:rsidR="00AF2967" w:rsidRPr="0072505D">
        <w:rPr>
          <w:rFonts w:ascii="仿宋_GB2312" w:eastAsia="仿宋_GB2312" w:hint="eastAsia"/>
          <w:sz w:val="32"/>
          <w:szCs w:val="32"/>
        </w:rPr>
        <w:t>为此，</w:t>
      </w:r>
      <w:r w:rsidR="0023331D" w:rsidRPr="0072505D">
        <w:rPr>
          <w:rFonts w:ascii="仿宋_GB2312" w:eastAsia="仿宋_GB2312" w:hint="eastAsia"/>
          <w:sz w:val="32"/>
          <w:szCs w:val="32"/>
        </w:rPr>
        <w:t>湖南</w:t>
      </w:r>
      <w:r w:rsidR="00AF2967" w:rsidRPr="0072505D">
        <w:rPr>
          <w:rFonts w:ascii="仿宋_GB2312" w:eastAsia="仿宋_GB2312" w:hint="eastAsia"/>
          <w:sz w:val="32"/>
          <w:szCs w:val="32"/>
        </w:rPr>
        <w:t>省社</w:t>
      </w:r>
      <w:r w:rsidR="0023331D" w:rsidRPr="0072505D">
        <w:rPr>
          <w:rFonts w:ascii="仿宋_GB2312" w:eastAsia="仿宋_GB2312" w:hint="eastAsia"/>
          <w:sz w:val="32"/>
          <w:szCs w:val="32"/>
        </w:rPr>
        <w:t>会</w:t>
      </w:r>
      <w:r w:rsidR="00AF2967" w:rsidRPr="0072505D">
        <w:rPr>
          <w:rFonts w:ascii="仿宋_GB2312" w:eastAsia="仿宋_GB2312" w:hint="eastAsia"/>
          <w:sz w:val="32"/>
          <w:szCs w:val="32"/>
        </w:rPr>
        <w:t>科</w:t>
      </w:r>
      <w:r w:rsidR="0023331D" w:rsidRPr="0072505D">
        <w:rPr>
          <w:rFonts w:ascii="仿宋_GB2312" w:eastAsia="仿宋_GB2312" w:hint="eastAsia"/>
          <w:sz w:val="32"/>
          <w:szCs w:val="32"/>
        </w:rPr>
        <w:t>学成果</w:t>
      </w:r>
      <w:r w:rsidR="00AF2967" w:rsidRPr="0072505D">
        <w:rPr>
          <w:rFonts w:ascii="仿宋_GB2312" w:eastAsia="仿宋_GB2312" w:hint="eastAsia"/>
          <w:sz w:val="32"/>
          <w:szCs w:val="32"/>
        </w:rPr>
        <w:t>评审</w:t>
      </w:r>
      <w:r w:rsidR="0023331D" w:rsidRPr="0072505D">
        <w:rPr>
          <w:rFonts w:ascii="仿宋_GB2312" w:eastAsia="仿宋_GB2312" w:hint="eastAsia"/>
          <w:sz w:val="32"/>
          <w:szCs w:val="32"/>
        </w:rPr>
        <w:t>委员会</w:t>
      </w:r>
      <w:r w:rsidR="00AF2967" w:rsidRPr="0072505D">
        <w:rPr>
          <w:rFonts w:ascii="仿宋_GB2312" w:eastAsia="仿宋_GB2312" w:hint="eastAsia"/>
          <w:sz w:val="32"/>
          <w:szCs w:val="32"/>
        </w:rPr>
        <w:t>办</w:t>
      </w:r>
      <w:r w:rsidR="0023331D" w:rsidRPr="0072505D">
        <w:rPr>
          <w:rFonts w:ascii="仿宋_GB2312" w:eastAsia="仿宋_GB2312" w:hint="eastAsia"/>
          <w:sz w:val="32"/>
          <w:szCs w:val="32"/>
        </w:rPr>
        <w:t>公室</w:t>
      </w:r>
      <w:r w:rsidR="00AF2967" w:rsidRPr="0072505D">
        <w:rPr>
          <w:rFonts w:ascii="仿宋_GB2312" w:eastAsia="仿宋_GB2312" w:hint="eastAsia"/>
          <w:sz w:val="32"/>
          <w:szCs w:val="32"/>
        </w:rPr>
        <w:t>在广泛征集、充分调研的基础上，确定如下参考选题。</w:t>
      </w:r>
    </w:p>
    <w:p w:rsidR="00E63923" w:rsidRPr="0072505D" w:rsidRDefault="00E63923" w:rsidP="00FA6F77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A12F5A" w:rsidRPr="0072505D" w:rsidRDefault="00A12F5A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72505D">
        <w:rPr>
          <w:rFonts w:ascii="仿宋_GB2312" w:eastAsia="仿宋_GB2312" w:hAnsi="仿宋" w:hint="eastAsia"/>
          <w:sz w:val="32"/>
          <w:szCs w:val="32"/>
        </w:rPr>
        <w:t>1.习近平治国理政思想研究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（可围绕经济、政治、文化、社会、生态、党建等思想分别展开研究）</w:t>
      </w:r>
    </w:p>
    <w:p w:rsidR="00E46D16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2.新的时代条件下“四个伟大”（</w:t>
      </w:r>
      <w:r w:rsidRPr="00E46D16">
        <w:rPr>
          <w:rFonts w:ascii="仿宋_GB2312" w:eastAsia="仿宋_GB2312" w:hAnsi="仿宋"/>
          <w:sz w:val="32"/>
          <w:szCs w:val="32"/>
        </w:rPr>
        <w:t>进行伟大斗争、建设伟大工程、推进伟大事业、实现伟大梦想</w:t>
      </w:r>
      <w:r>
        <w:rPr>
          <w:rFonts w:ascii="仿宋_GB2312" w:eastAsia="仿宋_GB2312" w:hAnsi="仿宋" w:hint="eastAsia"/>
          <w:sz w:val="32"/>
          <w:szCs w:val="32"/>
        </w:rPr>
        <w:t>）理论创新研究</w:t>
      </w:r>
    </w:p>
    <w:p w:rsidR="00E46D16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72505D"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新阶段满足人民群众多样化多层次多方面需要的制度创新研究</w:t>
      </w:r>
    </w:p>
    <w:p w:rsidR="00A12F5A" w:rsidRPr="0072505D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.湖南</w:t>
      </w:r>
      <w:r w:rsidR="00741B92" w:rsidRPr="0072505D">
        <w:rPr>
          <w:rFonts w:ascii="仿宋_GB2312" w:eastAsia="仿宋_GB2312" w:hint="eastAsia"/>
          <w:sz w:val="32"/>
          <w:szCs w:val="32"/>
        </w:rPr>
        <w:t>创新引领开放崛起战略</w:t>
      </w:r>
      <w:r w:rsidR="000B2283">
        <w:rPr>
          <w:rFonts w:ascii="仿宋_GB2312" w:eastAsia="仿宋_GB2312" w:hint="eastAsia"/>
          <w:sz w:val="32"/>
          <w:szCs w:val="32"/>
        </w:rPr>
        <w:t>实施路径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研究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（可分别展开研究）</w:t>
      </w:r>
    </w:p>
    <w:p w:rsidR="00A12F5A" w:rsidRPr="0072505D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.湖南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“</w:t>
      </w:r>
      <w:r w:rsidR="00741B92" w:rsidRPr="0072505D">
        <w:rPr>
          <w:rFonts w:ascii="仿宋_GB2312" w:eastAsia="仿宋_GB2312" w:hint="eastAsia"/>
          <w:sz w:val="32"/>
          <w:szCs w:val="32"/>
        </w:rPr>
        <w:t>五个强省”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研究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（可分别选取某个强省的关键问题展开研究）</w:t>
      </w:r>
    </w:p>
    <w:p w:rsidR="00A12F5A" w:rsidRPr="0072505D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.湖南</w:t>
      </w:r>
      <w:r w:rsidR="00741B92" w:rsidRPr="0072505D">
        <w:rPr>
          <w:rFonts w:ascii="仿宋_GB2312" w:eastAsia="仿宋_GB2312" w:hint="eastAsia"/>
          <w:sz w:val="32"/>
          <w:szCs w:val="32"/>
        </w:rPr>
        <w:t>“四大体系”</w:t>
      </w:r>
      <w:r w:rsidR="000B2283" w:rsidRPr="0072505D">
        <w:rPr>
          <w:rFonts w:ascii="仿宋_GB2312" w:eastAsia="仿宋_GB2312" w:hint="eastAsia"/>
          <w:sz w:val="32"/>
          <w:szCs w:val="32"/>
        </w:rPr>
        <w:t>“五大基地”</w:t>
      </w:r>
      <w:r w:rsidR="00FA6F77" w:rsidRPr="0072505D">
        <w:rPr>
          <w:rFonts w:ascii="仿宋_GB2312" w:eastAsia="仿宋_GB2312" w:hint="eastAsia"/>
          <w:sz w:val="32"/>
          <w:szCs w:val="32"/>
        </w:rPr>
        <w:t>建设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研究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（可分别展开研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lastRenderedPageBreak/>
        <w:t>究）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湖南城市群发展问题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9C65E9" w:rsidRPr="0072505D">
        <w:rPr>
          <w:rFonts w:ascii="仿宋_GB2312" w:eastAsia="仿宋_GB2312" w:hint="eastAsia"/>
          <w:sz w:val="32"/>
          <w:szCs w:val="32"/>
        </w:rPr>
        <w:t>.打造长沙大都市区加快建设国家中心城市战略研究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9C65E9" w:rsidRPr="0072505D">
        <w:rPr>
          <w:rFonts w:ascii="仿宋_GB2312" w:eastAsia="仿宋_GB2312" w:hint="eastAsia"/>
          <w:sz w:val="32"/>
          <w:szCs w:val="32"/>
        </w:rPr>
        <w:t>.长岳（长沙岳阳）经济协同发展战略研究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湖南产业园区管理体制改革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调查研究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="009C65E9" w:rsidRPr="0072505D">
        <w:rPr>
          <w:rFonts w:ascii="仿宋_GB2312" w:eastAsia="仿宋_GB2312" w:hint="eastAsia"/>
          <w:sz w:val="32"/>
          <w:szCs w:val="32"/>
        </w:rPr>
        <w:t>.湖南新经济发展研究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2</w:t>
      </w:r>
      <w:r w:rsidR="009C65E9" w:rsidRPr="0072505D">
        <w:rPr>
          <w:rFonts w:ascii="仿宋_GB2312" w:eastAsia="仿宋_GB2312" w:hint="eastAsia"/>
          <w:sz w:val="32"/>
          <w:szCs w:val="32"/>
        </w:rPr>
        <w:t>.</w:t>
      </w:r>
      <w:r w:rsidR="0001773F">
        <w:rPr>
          <w:rFonts w:ascii="仿宋_GB2312" w:eastAsia="仿宋_GB2312" w:hint="eastAsia"/>
          <w:sz w:val="32"/>
          <w:szCs w:val="32"/>
        </w:rPr>
        <w:t>新形势下湖南</w:t>
      </w:r>
      <w:r w:rsidR="009C65E9" w:rsidRPr="0072505D">
        <w:rPr>
          <w:rFonts w:ascii="仿宋_GB2312" w:eastAsia="仿宋_GB2312" w:hint="eastAsia"/>
          <w:sz w:val="32"/>
          <w:szCs w:val="32"/>
        </w:rPr>
        <w:t>投资增长点探索研究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3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9C65E9" w:rsidRPr="0072505D">
        <w:rPr>
          <w:rFonts w:ascii="仿宋_GB2312" w:eastAsia="仿宋_GB2312" w:hint="eastAsia"/>
          <w:sz w:val="32"/>
          <w:szCs w:val="32"/>
        </w:rPr>
        <w:t>湖南</w:t>
      </w:r>
      <w:r w:rsidRPr="0072505D">
        <w:rPr>
          <w:rFonts w:ascii="仿宋_GB2312" w:eastAsia="仿宋_GB2312" w:hint="eastAsia"/>
          <w:sz w:val="32"/>
          <w:szCs w:val="32"/>
        </w:rPr>
        <w:t>提升</w:t>
      </w:r>
      <w:r w:rsidR="009C65E9" w:rsidRPr="0072505D">
        <w:rPr>
          <w:rFonts w:ascii="仿宋_GB2312" w:eastAsia="仿宋_GB2312" w:hint="eastAsia"/>
          <w:sz w:val="32"/>
          <w:szCs w:val="32"/>
        </w:rPr>
        <w:t>支柱产业竞争力的思路</w:t>
      </w:r>
      <w:r>
        <w:rPr>
          <w:rFonts w:ascii="仿宋_GB2312" w:eastAsia="仿宋_GB2312" w:hint="eastAsia"/>
          <w:sz w:val="32"/>
          <w:szCs w:val="32"/>
        </w:rPr>
        <w:t>与</w:t>
      </w:r>
      <w:r w:rsidR="009C65E9" w:rsidRPr="0072505D">
        <w:rPr>
          <w:rFonts w:ascii="仿宋_GB2312" w:eastAsia="仿宋_GB2312" w:hint="eastAsia"/>
          <w:sz w:val="32"/>
          <w:szCs w:val="32"/>
        </w:rPr>
        <w:t>对策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4</w:t>
      </w:r>
      <w:r w:rsidR="009C65E9" w:rsidRPr="0072505D">
        <w:rPr>
          <w:rFonts w:ascii="仿宋_GB2312" w:eastAsia="仿宋_GB2312" w:hint="eastAsia"/>
          <w:sz w:val="32"/>
          <w:szCs w:val="32"/>
        </w:rPr>
        <w:t>.湖南金融支持实体经济研究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5</w:t>
      </w:r>
      <w:r w:rsidR="009C65E9" w:rsidRPr="0072505D">
        <w:rPr>
          <w:rFonts w:ascii="仿宋_GB2312" w:eastAsia="仿宋_GB2312" w:hint="eastAsia"/>
          <w:sz w:val="32"/>
          <w:szCs w:val="32"/>
        </w:rPr>
        <w:t>.湖南防范区域性金融风险研究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6</w:t>
      </w:r>
      <w:r w:rsidR="009C65E9" w:rsidRPr="0072505D">
        <w:rPr>
          <w:rFonts w:ascii="仿宋_GB2312" w:eastAsia="仿宋_GB2312" w:hint="eastAsia"/>
          <w:sz w:val="32"/>
          <w:szCs w:val="32"/>
        </w:rPr>
        <w:t>.湖南地方性债务风险管理研究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7</w:t>
      </w:r>
      <w:r w:rsidR="009C65E9" w:rsidRPr="0072505D">
        <w:rPr>
          <w:rFonts w:ascii="仿宋_GB2312" w:eastAsia="仿宋_GB2312" w:hint="eastAsia"/>
          <w:sz w:val="32"/>
          <w:szCs w:val="32"/>
        </w:rPr>
        <w:t>.湖南深化供销合作社综合改革研究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8</w:t>
      </w:r>
      <w:r w:rsidR="009C65E9" w:rsidRPr="0072505D">
        <w:rPr>
          <w:rFonts w:ascii="仿宋_GB2312" w:eastAsia="仿宋_GB2312" w:hint="eastAsia"/>
          <w:sz w:val="32"/>
          <w:szCs w:val="32"/>
        </w:rPr>
        <w:t>.湖南企业在东南亚投资利益最大化与风险管控问题研究（以印尼、越南、菲律宾或老挝为例）</w:t>
      </w:r>
    </w:p>
    <w:p w:rsidR="009C65E9" w:rsidRPr="0072505D" w:rsidRDefault="003D4017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</w:t>
      </w:r>
      <w:r w:rsidR="009C65E9" w:rsidRPr="0072505D">
        <w:rPr>
          <w:rFonts w:ascii="仿宋_GB2312" w:eastAsia="仿宋_GB2312" w:hint="eastAsia"/>
          <w:sz w:val="32"/>
          <w:szCs w:val="32"/>
        </w:rPr>
        <w:t>.发挥海外华侨华人在湖南“开放崛起”中的积极作用研究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3D4017">
        <w:rPr>
          <w:rFonts w:ascii="仿宋_GB2312" w:eastAsia="仿宋_GB2312" w:hAnsi="仿宋" w:hint="eastAsia"/>
          <w:sz w:val="32"/>
          <w:szCs w:val="32"/>
        </w:rPr>
        <w:t>0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.湖南省属国有企业混合所有制研究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1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.湖南新型城镇化综合改革试点调查研究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2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01773F">
        <w:rPr>
          <w:rFonts w:ascii="仿宋_GB2312" w:eastAsia="仿宋_GB2312" w:hAnsi="仿宋" w:hint="eastAsia"/>
          <w:sz w:val="32"/>
          <w:szCs w:val="32"/>
        </w:rPr>
        <w:t>湖南涉农资金整合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调查研究</w:t>
      </w:r>
    </w:p>
    <w:p w:rsidR="009C65E9" w:rsidRPr="0072505D" w:rsidRDefault="0072505D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3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.关于湖南农民增收政策的研究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4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.关于食品安全问题的调查研究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5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01773F">
        <w:rPr>
          <w:rFonts w:ascii="仿宋_GB2312" w:eastAsia="仿宋_GB2312" w:hAnsi="仿宋" w:hint="eastAsia"/>
          <w:sz w:val="32"/>
          <w:szCs w:val="32"/>
        </w:rPr>
        <w:t>湖南耕地轮作休耕制度试点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调查研究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E46D16">
        <w:rPr>
          <w:rFonts w:ascii="仿宋_GB2312" w:eastAsia="仿宋_GB2312" w:hint="eastAsia"/>
          <w:sz w:val="32"/>
          <w:szCs w:val="32"/>
        </w:rPr>
        <w:t>6</w:t>
      </w:r>
      <w:r w:rsidR="009C65E9" w:rsidRPr="0072505D">
        <w:rPr>
          <w:rFonts w:ascii="仿宋_GB2312" w:eastAsia="仿宋_GB2312" w:hint="eastAsia"/>
          <w:sz w:val="32"/>
          <w:szCs w:val="32"/>
        </w:rPr>
        <w:t>.基于生态承载力的湖南生态农业产业化推进对策研究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7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.自然资源资产有偿出让制度改革研究</w:t>
      </w:r>
    </w:p>
    <w:p w:rsidR="00A12F5A" w:rsidRPr="0072505D" w:rsidRDefault="003D4017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8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72505D" w:rsidRPr="0072505D">
        <w:rPr>
          <w:rFonts w:ascii="仿宋_GB2312" w:eastAsia="仿宋_GB2312" w:hint="eastAsia"/>
          <w:sz w:val="32"/>
          <w:szCs w:val="32"/>
        </w:rPr>
        <w:t>新形势下建立生态补偿机制和路径研究</w:t>
      </w:r>
    </w:p>
    <w:p w:rsidR="00A12F5A" w:rsidRPr="0072505D" w:rsidRDefault="00E46D16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72505D" w:rsidRPr="0072505D">
        <w:rPr>
          <w:rFonts w:ascii="仿宋_GB2312" w:eastAsia="仿宋_GB2312" w:hint="eastAsia"/>
          <w:sz w:val="32"/>
          <w:szCs w:val="32"/>
        </w:rPr>
        <w:t>环境污染第三方治理模式下的责任边界问题研究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</w:t>
      </w:r>
      <w:r w:rsidR="00E46D16">
        <w:rPr>
          <w:rFonts w:ascii="仿宋_GB2312" w:eastAsia="仿宋_GB2312" w:hint="eastAsia"/>
          <w:sz w:val="32"/>
          <w:szCs w:val="32"/>
        </w:rPr>
        <w:t>0</w:t>
      </w:r>
      <w:r w:rsidR="00A12F5A" w:rsidRPr="0072505D">
        <w:rPr>
          <w:rFonts w:ascii="仿宋_GB2312" w:eastAsia="仿宋_GB2312" w:hint="eastAsia"/>
          <w:sz w:val="32"/>
          <w:szCs w:val="32"/>
        </w:rPr>
        <w:t>.湖南</w:t>
      </w:r>
      <w:r w:rsidR="00FA6F77" w:rsidRPr="0072505D">
        <w:rPr>
          <w:rFonts w:ascii="仿宋_GB2312" w:eastAsia="仿宋_GB2312" w:hint="eastAsia"/>
          <w:sz w:val="32"/>
          <w:szCs w:val="32"/>
        </w:rPr>
        <w:t>省</w:t>
      </w:r>
      <w:r w:rsidR="00A12F5A" w:rsidRPr="0072505D">
        <w:rPr>
          <w:rFonts w:ascii="仿宋_GB2312" w:eastAsia="仿宋_GB2312" w:hint="eastAsia"/>
          <w:sz w:val="32"/>
          <w:szCs w:val="32"/>
        </w:rPr>
        <w:t>大学科技城发展战略研究</w:t>
      </w:r>
    </w:p>
    <w:p w:rsidR="0072505D" w:rsidRPr="0072505D" w:rsidRDefault="0072505D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1</w:t>
      </w:r>
      <w:r w:rsidRPr="0072505D">
        <w:rPr>
          <w:rFonts w:ascii="仿宋_GB2312" w:eastAsia="仿宋_GB2312" w:hint="eastAsia"/>
          <w:sz w:val="32"/>
          <w:szCs w:val="32"/>
        </w:rPr>
        <w:t>.关于落实大学章程扩大高校办学自主权的调查研究</w:t>
      </w:r>
    </w:p>
    <w:p w:rsidR="0072505D" w:rsidRPr="0072505D" w:rsidRDefault="0072505D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2</w:t>
      </w:r>
      <w:r w:rsidRPr="0072505D">
        <w:rPr>
          <w:rFonts w:ascii="仿宋_GB2312" w:eastAsia="仿宋_GB2312" w:hint="eastAsia"/>
          <w:sz w:val="32"/>
          <w:szCs w:val="32"/>
        </w:rPr>
        <w:t>.“互联网+”时代高校思想政治教育的路径创新研究</w:t>
      </w:r>
    </w:p>
    <w:p w:rsidR="00A12F5A" w:rsidRPr="0072505D" w:rsidRDefault="003D4017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3</w:t>
      </w:r>
      <w:r w:rsidR="0072505D" w:rsidRPr="0072505D">
        <w:rPr>
          <w:rFonts w:ascii="仿宋_GB2312" w:eastAsia="仿宋_GB2312" w:hint="eastAsia"/>
          <w:sz w:val="32"/>
          <w:szCs w:val="32"/>
        </w:rPr>
        <w:t>.区域人才流动原因、效应及湖南人才对策研究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4</w:t>
      </w:r>
      <w:r w:rsidR="00A12F5A" w:rsidRPr="0072505D">
        <w:rPr>
          <w:rFonts w:ascii="仿宋_GB2312" w:eastAsia="仿宋_GB2312" w:hint="eastAsia"/>
          <w:sz w:val="32"/>
          <w:szCs w:val="32"/>
        </w:rPr>
        <w:t>.</w:t>
      </w:r>
      <w:r w:rsidRPr="0072505D">
        <w:rPr>
          <w:rFonts w:ascii="仿宋_GB2312" w:eastAsia="仿宋_GB2312" w:hint="eastAsia"/>
          <w:sz w:val="32"/>
          <w:szCs w:val="32"/>
        </w:rPr>
        <w:t>湖南高端文化人才培育路径研究</w:t>
      </w:r>
    </w:p>
    <w:p w:rsidR="00A12F5A" w:rsidRPr="0072505D" w:rsidRDefault="00A12F5A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5</w:t>
      </w:r>
      <w:r w:rsidRPr="0072505D">
        <w:rPr>
          <w:rFonts w:ascii="仿宋_GB2312" w:eastAsia="仿宋_GB2312" w:hint="eastAsia"/>
          <w:sz w:val="32"/>
          <w:szCs w:val="32"/>
        </w:rPr>
        <w:t>.湖南公共文化有效供给模式研究</w:t>
      </w:r>
    </w:p>
    <w:p w:rsidR="00A12F5A" w:rsidRPr="0072505D" w:rsidRDefault="00A12F5A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6</w:t>
      </w:r>
      <w:r w:rsidRPr="0072505D">
        <w:rPr>
          <w:rFonts w:ascii="仿宋_GB2312" w:eastAsia="仿宋_GB2312" w:hint="eastAsia"/>
          <w:sz w:val="32"/>
          <w:szCs w:val="32"/>
        </w:rPr>
        <w:t>.一带一路</w:t>
      </w:r>
      <w:r w:rsidR="009C65E9" w:rsidRPr="0072505D">
        <w:rPr>
          <w:rFonts w:ascii="仿宋_GB2312" w:eastAsia="仿宋_GB2312" w:hint="eastAsia"/>
          <w:sz w:val="32"/>
          <w:szCs w:val="32"/>
        </w:rPr>
        <w:t>背景下</w:t>
      </w:r>
      <w:r w:rsidRPr="0072505D">
        <w:rPr>
          <w:rFonts w:ascii="仿宋_GB2312" w:eastAsia="仿宋_GB2312" w:hint="eastAsia"/>
          <w:sz w:val="32"/>
          <w:szCs w:val="32"/>
        </w:rPr>
        <w:t>湖湘文化对外传播研究</w:t>
      </w:r>
    </w:p>
    <w:p w:rsidR="0072505D" w:rsidRPr="0072505D" w:rsidRDefault="003D4017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7</w:t>
      </w:r>
      <w:r w:rsidR="0072505D" w:rsidRPr="0072505D">
        <w:rPr>
          <w:rFonts w:ascii="仿宋_GB2312" w:eastAsia="仿宋_GB2312" w:hint="eastAsia"/>
          <w:sz w:val="32"/>
          <w:szCs w:val="32"/>
        </w:rPr>
        <w:t>.湖南社科管理大数据与社科评价研究</w:t>
      </w:r>
    </w:p>
    <w:p w:rsidR="0072505D" w:rsidRPr="0072505D" w:rsidRDefault="00E46D16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38</w:t>
      </w:r>
      <w:r w:rsidR="0072505D" w:rsidRPr="0072505D">
        <w:rPr>
          <w:rFonts w:ascii="仿宋_GB2312" w:eastAsia="仿宋_GB2312" w:hint="eastAsia"/>
          <w:sz w:val="32"/>
          <w:szCs w:val="32"/>
        </w:rPr>
        <w:t>.湖南强化公共资源交易监管机制研究</w:t>
      </w:r>
    </w:p>
    <w:p w:rsidR="0072505D" w:rsidRDefault="00E46D16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39</w:t>
      </w:r>
      <w:r w:rsidR="0072505D" w:rsidRPr="0072505D">
        <w:rPr>
          <w:rFonts w:ascii="仿宋_GB2312" w:eastAsia="仿宋_GB2312" w:hint="eastAsia"/>
          <w:sz w:val="32"/>
          <w:szCs w:val="32"/>
        </w:rPr>
        <w:t>.湖南法治建设的评价体系研究</w:t>
      </w:r>
    </w:p>
    <w:p w:rsidR="00E46D16" w:rsidRPr="00E46D16" w:rsidRDefault="00E46D16" w:rsidP="0072505D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40</w:t>
      </w:r>
      <w:r w:rsidRPr="0072505D">
        <w:rPr>
          <w:rFonts w:ascii="仿宋_GB2312" w:eastAsia="仿宋_GB2312" w:hAnsi="仿宋" w:hint="eastAsia"/>
          <w:sz w:val="32"/>
          <w:szCs w:val="32"/>
        </w:rPr>
        <w:t>.互联网背景下湖南诚信体系建设研究</w:t>
      </w:r>
    </w:p>
    <w:p w:rsidR="0072505D" w:rsidRPr="0072505D" w:rsidRDefault="0072505D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1</w:t>
      </w:r>
      <w:r w:rsidRPr="0072505D">
        <w:rPr>
          <w:rFonts w:ascii="仿宋_GB2312" w:eastAsia="仿宋_GB2312" w:hint="eastAsia"/>
          <w:sz w:val="32"/>
          <w:szCs w:val="32"/>
        </w:rPr>
        <w:t>.湖南意识形态领域重点问题研究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2</w:t>
      </w:r>
      <w:r w:rsidR="00A12F5A" w:rsidRPr="0072505D">
        <w:rPr>
          <w:rFonts w:ascii="仿宋_GB2312" w:eastAsia="仿宋_GB2312" w:hint="eastAsia"/>
          <w:sz w:val="32"/>
          <w:szCs w:val="32"/>
        </w:rPr>
        <w:t>.新形势下防范“四风”和贪腐问题反弹研究</w:t>
      </w:r>
    </w:p>
    <w:p w:rsidR="00A12F5A" w:rsidRPr="0072505D" w:rsidRDefault="00A12F5A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3</w:t>
      </w:r>
      <w:r w:rsidRPr="0072505D">
        <w:rPr>
          <w:rFonts w:ascii="仿宋_GB2312" w:eastAsia="仿宋_GB2312" w:hint="eastAsia"/>
          <w:sz w:val="32"/>
          <w:szCs w:val="32"/>
        </w:rPr>
        <w:t>.提高共产党员对党的忠诚度实现路径研究</w:t>
      </w:r>
    </w:p>
    <w:p w:rsidR="00FA6F77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4</w:t>
      </w:r>
      <w:r w:rsidRPr="0072505D">
        <w:rPr>
          <w:rFonts w:ascii="仿宋_GB2312" w:eastAsia="仿宋_GB2312" w:hint="eastAsia"/>
          <w:sz w:val="32"/>
          <w:szCs w:val="32"/>
        </w:rPr>
        <w:t>.</w:t>
      </w:r>
      <w:r w:rsidR="000B2283">
        <w:rPr>
          <w:rFonts w:ascii="仿宋_GB2312" w:eastAsia="仿宋_GB2312" w:hint="eastAsia"/>
          <w:sz w:val="32"/>
          <w:szCs w:val="32"/>
        </w:rPr>
        <w:t>加强</w:t>
      </w:r>
      <w:r w:rsidR="00FA6F77" w:rsidRPr="0072505D">
        <w:rPr>
          <w:rFonts w:ascii="仿宋_GB2312" w:eastAsia="仿宋_GB2312" w:hint="eastAsia"/>
          <w:sz w:val="32"/>
          <w:szCs w:val="32"/>
        </w:rPr>
        <w:t>湖南基层党组织建设</w:t>
      </w:r>
      <w:r w:rsidR="0001773F">
        <w:rPr>
          <w:rFonts w:ascii="仿宋_GB2312" w:eastAsia="仿宋_GB2312" w:hint="eastAsia"/>
          <w:sz w:val="32"/>
          <w:szCs w:val="32"/>
        </w:rPr>
        <w:t>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5</w:t>
      </w:r>
      <w:r w:rsidR="00A12F5A" w:rsidRPr="0072505D">
        <w:rPr>
          <w:rFonts w:ascii="仿宋_GB2312" w:eastAsia="仿宋_GB2312" w:hint="eastAsia"/>
          <w:sz w:val="32"/>
          <w:szCs w:val="32"/>
        </w:rPr>
        <w:t>.湖南生态文化旅游战略研究</w:t>
      </w:r>
    </w:p>
    <w:p w:rsidR="0072505D" w:rsidRPr="0072505D" w:rsidRDefault="0072505D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6</w:t>
      </w:r>
      <w:r w:rsidRPr="0072505D">
        <w:rPr>
          <w:rFonts w:ascii="仿宋_GB2312" w:eastAsia="仿宋_GB2312" w:hint="eastAsia"/>
          <w:sz w:val="32"/>
          <w:szCs w:val="32"/>
        </w:rPr>
        <w:t>.</w:t>
      </w:r>
      <w:r w:rsidR="0001773F">
        <w:rPr>
          <w:rFonts w:ascii="仿宋_GB2312" w:eastAsia="仿宋_GB2312" w:hint="eastAsia"/>
          <w:sz w:val="32"/>
          <w:szCs w:val="32"/>
        </w:rPr>
        <w:t>大数据时代湖南</w:t>
      </w:r>
      <w:r w:rsidRPr="0072505D">
        <w:rPr>
          <w:rFonts w:ascii="仿宋_GB2312" w:eastAsia="仿宋_GB2312" w:hint="eastAsia"/>
          <w:sz w:val="32"/>
          <w:szCs w:val="32"/>
        </w:rPr>
        <w:t>全域旅游资源整合及其发展研究</w:t>
      </w:r>
    </w:p>
    <w:p w:rsidR="0072505D" w:rsidRPr="0072505D" w:rsidRDefault="003D4017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7</w:t>
      </w:r>
      <w:r w:rsidR="0072505D" w:rsidRPr="0072505D">
        <w:rPr>
          <w:rFonts w:ascii="仿宋_GB2312" w:eastAsia="仿宋_GB2312" w:hint="eastAsia"/>
          <w:sz w:val="32"/>
          <w:szCs w:val="32"/>
        </w:rPr>
        <w:t>.湖南乡村旅游扶贫问题与对策研究</w:t>
      </w:r>
    </w:p>
    <w:p w:rsidR="0072505D" w:rsidRPr="0072505D" w:rsidRDefault="00E46D16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48</w:t>
      </w:r>
      <w:r w:rsidR="0072505D" w:rsidRPr="0072505D">
        <w:rPr>
          <w:rFonts w:ascii="仿宋_GB2312" w:eastAsia="仿宋_GB2312" w:hint="eastAsia"/>
          <w:sz w:val="32"/>
          <w:szCs w:val="32"/>
        </w:rPr>
        <w:t>.湖南脱贫攻坚</w:t>
      </w:r>
      <w:r w:rsidR="003D4017">
        <w:rPr>
          <w:rFonts w:ascii="仿宋_GB2312" w:eastAsia="仿宋_GB2312" w:hint="eastAsia"/>
          <w:sz w:val="32"/>
          <w:szCs w:val="32"/>
        </w:rPr>
        <w:t>重点</w:t>
      </w:r>
      <w:r w:rsidR="0072505D" w:rsidRPr="0072505D">
        <w:rPr>
          <w:rFonts w:ascii="仿宋_GB2312" w:eastAsia="仿宋_GB2312" w:hint="eastAsia"/>
          <w:sz w:val="32"/>
          <w:szCs w:val="32"/>
        </w:rPr>
        <w:t>问题研究</w:t>
      </w:r>
    </w:p>
    <w:p w:rsidR="000133AD" w:rsidRDefault="00E46D16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49</w:t>
      </w:r>
      <w:r w:rsidR="00A12F5A" w:rsidRPr="0072505D">
        <w:rPr>
          <w:rFonts w:ascii="仿宋_GB2312" w:eastAsia="仿宋_GB2312" w:hint="eastAsia"/>
          <w:sz w:val="32"/>
          <w:szCs w:val="32"/>
        </w:rPr>
        <w:t>.贫困人口医疗保障可持续性政策研究</w:t>
      </w:r>
    </w:p>
    <w:p w:rsidR="00874AA2" w:rsidRPr="0072505D" w:rsidRDefault="00874AA2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50</w:t>
      </w:r>
      <w:r w:rsidRPr="0072505D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全面建成小康社会抓重点、补短板、强弱项研究</w:t>
      </w:r>
    </w:p>
    <w:sectPr w:rsidR="00874AA2" w:rsidRPr="0072505D" w:rsidSect="00CE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FF9" w:rsidRDefault="005C6FF9" w:rsidP="00432C3A">
      <w:r>
        <w:separator/>
      </w:r>
    </w:p>
  </w:endnote>
  <w:endnote w:type="continuationSeparator" w:id="1">
    <w:p w:rsidR="005C6FF9" w:rsidRDefault="005C6FF9" w:rsidP="00432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FF9" w:rsidRDefault="005C6FF9" w:rsidP="00432C3A">
      <w:r>
        <w:separator/>
      </w:r>
    </w:p>
  </w:footnote>
  <w:footnote w:type="continuationSeparator" w:id="1">
    <w:p w:rsidR="005C6FF9" w:rsidRDefault="005C6FF9" w:rsidP="00432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40D15"/>
    <w:multiLevelType w:val="hybridMultilevel"/>
    <w:tmpl w:val="A088EBE8"/>
    <w:lvl w:ilvl="0" w:tplc="E2B4D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503"/>
    <w:rsid w:val="000133AD"/>
    <w:rsid w:val="0001773F"/>
    <w:rsid w:val="00025571"/>
    <w:rsid w:val="000B2283"/>
    <w:rsid w:val="00100246"/>
    <w:rsid w:val="00182D3D"/>
    <w:rsid w:val="0023331D"/>
    <w:rsid w:val="002379CE"/>
    <w:rsid w:val="00291301"/>
    <w:rsid w:val="002E3A0B"/>
    <w:rsid w:val="003052AF"/>
    <w:rsid w:val="00314127"/>
    <w:rsid w:val="003149C7"/>
    <w:rsid w:val="00330DD6"/>
    <w:rsid w:val="003411A5"/>
    <w:rsid w:val="00393300"/>
    <w:rsid w:val="003A5403"/>
    <w:rsid w:val="003B4DB8"/>
    <w:rsid w:val="003D4017"/>
    <w:rsid w:val="00403B9E"/>
    <w:rsid w:val="00423E6E"/>
    <w:rsid w:val="00430AF2"/>
    <w:rsid w:val="00432C3A"/>
    <w:rsid w:val="00443D66"/>
    <w:rsid w:val="00461248"/>
    <w:rsid w:val="0048360F"/>
    <w:rsid w:val="004D00E6"/>
    <w:rsid w:val="004E07DC"/>
    <w:rsid w:val="004F76BC"/>
    <w:rsid w:val="0050416B"/>
    <w:rsid w:val="00524947"/>
    <w:rsid w:val="00532062"/>
    <w:rsid w:val="00536555"/>
    <w:rsid w:val="00564559"/>
    <w:rsid w:val="00572FDA"/>
    <w:rsid w:val="005749AD"/>
    <w:rsid w:val="005753EB"/>
    <w:rsid w:val="00591067"/>
    <w:rsid w:val="005A3DD9"/>
    <w:rsid w:val="005B3957"/>
    <w:rsid w:val="005B39B2"/>
    <w:rsid w:val="005B69D8"/>
    <w:rsid w:val="005C57D1"/>
    <w:rsid w:val="005C6845"/>
    <w:rsid w:val="005C6FF9"/>
    <w:rsid w:val="005D34A9"/>
    <w:rsid w:val="00615093"/>
    <w:rsid w:val="006604BD"/>
    <w:rsid w:val="0068101F"/>
    <w:rsid w:val="00693D1E"/>
    <w:rsid w:val="0069593E"/>
    <w:rsid w:val="006E7D3D"/>
    <w:rsid w:val="00701F4F"/>
    <w:rsid w:val="00716233"/>
    <w:rsid w:val="0072505D"/>
    <w:rsid w:val="00741B92"/>
    <w:rsid w:val="00744213"/>
    <w:rsid w:val="007765C3"/>
    <w:rsid w:val="00776954"/>
    <w:rsid w:val="00792088"/>
    <w:rsid w:val="00804EFD"/>
    <w:rsid w:val="0082542E"/>
    <w:rsid w:val="0083254B"/>
    <w:rsid w:val="00835C75"/>
    <w:rsid w:val="00845C2A"/>
    <w:rsid w:val="00874AA2"/>
    <w:rsid w:val="008A63AB"/>
    <w:rsid w:val="008D7181"/>
    <w:rsid w:val="008E0D59"/>
    <w:rsid w:val="008E6AAC"/>
    <w:rsid w:val="008E7573"/>
    <w:rsid w:val="00926EE3"/>
    <w:rsid w:val="00927E0B"/>
    <w:rsid w:val="009744C6"/>
    <w:rsid w:val="00984122"/>
    <w:rsid w:val="009A083F"/>
    <w:rsid w:val="009A1583"/>
    <w:rsid w:val="009C65E9"/>
    <w:rsid w:val="00A1136F"/>
    <w:rsid w:val="00A12F5A"/>
    <w:rsid w:val="00A352A4"/>
    <w:rsid w:val="00A40CC9"/>
    <w:rsid w:val="00AA5E24"/>
    <w:rsid w:val="00AA7CC3"/>
    <w:rsid w:val="00AB007F"/>
    <w:rsid w:val="00AE0C5B"/>
    <w:rsid w:val="00AE4D3F"/>
    <w:rsid w:val="00AE7921"/>
    <w:rsid w:val="00AF2967"/>
    <w:rsid w:val="00B04503"/>
    <w:rsid w:val="00B30225"/>
    <w:rsid w:val="00B36246"/>
    <w:rsid w:val="00BB4EB5"/>
    <w:rsid w:val="00BC0C1D"/>
    <w:rsid w:val="00BE6A26"/>
    <w:rsid w:val="00BF2235"/>
    <w:rsid w:val="00C73358"/>
    <w:rsid w:val="00C748A7"/>
    <w:rsid w:val="00C767B3"/>
    <w:rsid w:val="00C85479"/>
    <w:rsid w:val="00CB5797"/>
    <w:rsid w:val="00CE6B2A"/>
    <w:rsid w:val="00D54B17"/>
    <w:rsid w:val="00D8412E"/>
    <w:rsid w:val="00DA4158"/>
    <w:rsid w:val="00DD7CB2"/>
    <w:rsid w:val="00DF028E"/>
    <w:rsid w:val="00E00661"/>
    <w:rsid w:val="00E332F1"/>
    <w:rsid w:val="00E46D16"/>
    <w:rsid w:val="00E47A07"/>
    <w:rsid w:val="00E63923"/>
    <w:rsid w:val="00E824A9"/>
    <w:rsid w:val="00EA1D63"/>
    <w:rsid w:val="00EC7779"/>
    <w:rsid w:val="00ED72FB"/>
    <w:rsid w:val="00F26EE3"/>
    <w:rsid w:val="00F32DD3"/>
    <w:rsid w:val="00F444C3"/>
    <w:rsid w:val="00FA58D4"/>
    <w:rsid w:val="00FA6F77"/>
    <w:rsid w:val="00FF1CC0"/>
    <w:rsid w:val="00F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A26"/>
    <w:rPr>
      <w:b/>
      <w:bCs/>
    </w:rPr>
  </w:style>
  <w:style w:type="table" w:styleId="a4">
    <w:name w:val="Table Grid"/>
    <w:basedOn w:val="a1"/>
    <w:uiPriority w:val="59"/>
    <w:rsid w:val="00804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3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32C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32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32C3A"/>
    <w:rPr>
      <w:sz w:val="18"/>
      <w:szCs w:val="18"/>
    </w:rPr>
  </w:style>
  <w:style w:type="paragraph" w:styleId="a7">
    <w:name w:val="List Paragraph"/>
    <w:basedOn w:val="a"/>
    <w:uiPriority w:val="34"/>
    <w:qFormat/>
    <w:rsid w:val="00432C3A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0B2283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0B2283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0B2283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0B2283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0B2283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0B2283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0B22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1E90-DA96-4F77-95EA-CCED8162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213</Words>
  <Characters>1218</Characters>
  <Application>Microsoft Office Word</Application>
  <DocSecurity>0</DocSecurity>
  <Lines>10</Lines>
  <Paragraphs>2</Paragraphs>
  <ScaleCrop>false</ScaleCrop>
  <Company>china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2016-08-24T11:54:00Z</dcterms:created>
  <dc:creator>Administrator</dc:creator>
  <cp:lastModifiedBy>admin</cp:lastModifiedBy>
  <cp:lastPrinted>2016-09-02T00:50:00Z</cp:lastPrinted>
  <dcterms:modified xsi:type="dcterms:W3CDTF">2017-08-03T07:31:00Z</dcterms:modified>
  <cp:revision>63</cp:revision>
</cp:coreProperties>
</file>